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询</w:t>
      </w: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lang w:eastAsia="zh-CN"/>
        </w:rPr>
        <w:t>价</w:t>
      </w: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lang w:eastAsia="zh-CN"/>
        </w:rPr>
        <w:t>函</w:t>
      </w:r>
    </w:p>
    <w:p>
      <w:pPr>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bCs/>
          <w:color w:val="auto"/>
          <w:sz w:val="32"/>
          <w:szCs w:val="32"/>
        </w:rPr>
        <w:t>为进一步提升许昌幼儿师范学校教育教学管理人员</w:t>
      </w:r>
      <w:r>
        <w:rPr>
          <w:rFonts w:hint="eastAsia" w:ascii="仿宋" w:hAnsi="仿宋" w:eastAsia="仿宋"/>
          <w:bCs/>
          <w:color w:val="auto"/>
          <w:sz w:val="32"/>
          <w:szCs w:val="32"/>
          <w:lang w:eastAsia="zh-CN"/>
        </w:rPr>
        <w:t>和专业骨干教师</w:t>
      </w:r>
      <w:r>
        <w:rPr>
          <w:rFonts w:hint="eastAsia" w:ascii="仿宋" w:hAnsi="仿宋" w:eastAsia="仿宋"/>
          <w:bCs/>
          <w:color w:val="auto"/>
          <w:sz w:val="32"/>
          <w:szCs w:val="32"/>
        </w:rPr>
        <w:t>的</w:t>
      </w:r>
      <w:r>
        <w:rPr>
          <w:rFonts w:hint="eastAsia" w:ascii="仿宋" w:hAnsi="仿宋" w:eastAsia="仿宋"/>
          <w:bCs/>
          <w:color w:val="auto"/>
          <w:sz w:val="32"/>
          <w:szCs w:val="32"/>
          <w:lang w:eastAsia="zh-CN"/>
        </w:rPr>
        <w:t>教书育人</w:t>
      </w:r>
      <w:r>
        <w:rPr>
          <w:rFonts w:hint="eastAsia" w:ascii="仿宋" w:hAnsi="仿宋" w:eastAsia="仿宋"/>
          <w:bCs/>
          <w:color w:val="auto"/>
          <w:sz w:val="32"/>
          <w:szCs w:val="32"/>
        </w:rPr>
        <w:t>水平，适应新时代社会职业技术技能型人才的培养，促进学校高速发展，</w:t>
      </w:r>
      <w:r>
        <w:rPr>
          <w:rFonts w:hint="eastAsia" w:ascii="仿宋" w:hAnsi="仿宋" w:eastAsia="仿宋" w:cs="仿宋"/>
          <w:sz w:val="32"/>
          <w:szCs w:val="32"/>
          <w:lang w:val="en-US" w:eastAsia="zh-CN"/>
        </w:rPr>
        <w:t>经研究决定赴江苏苏州开展</w:t>
      </w:r>
      <w:r>
        <w:rPr>
          <w:rFonts w:hint="eastAsia" w:ascii="仿宋" w:hAnsi="仿宋" w:eastAsia="仿宋" w:cs="Times New Roman"/>
          <w:bCs/>
          <w:color w:val="auto"/>
          <w:kern w:val="2"/>
          <w:sz w:val="32"/>
          <w:szCs w:val="32"/>
        </w:rPr>
        <w:t>教育教学管理人员</w:t>
      </w:r>
      <w:r>
        <w:rPr>
          <w:rFonts w:hint="eastAsia" w:ascii="仿宋" w:hAnsi="仿宋" w:eastAsia="仿宋" w:cs="Times New Roman"/>
          <w:bCs/>
          <w:color w:val="auto"/>
          <w:kern w:val="2"/>
          <w:sz w:val="32"/>
          <w:szCs w:val="32"/>
          <w:lang w:eastAsia="zh-CN"/>
        </w:rPr>
        <w:t>和专业骨干教师</w:t>
      </w:r>
      <w:r>
        <w:rPr>
          <w:rFonts w:hint="eastAsia" w:ascii="仿宋" w:hAnsi="仿宋" w:eastAsia="仿宋" w:cs="Times New Roman"/>
          <w:bCs/>
          <w:color w:val="auto"/>
          <w:kern w:val="2"/>
          <w:sz w:val="32"/>
          <w:szCs w:val="32"/>
        </w:rPr>
        <w:t>培训</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具体要求如下：</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1.培训时间：</w:t>
      </w:r>
      <w:r>
        <w:rPr>
          <w:rFonts w:hint="eastAsia" w:ascii="仿宋" w:hAnsi="仿宋" w:eastAsia="仿宋" w:cs="仿宋"/>
          <w:sz w:val="32"/>
          <w:szCs w:val="32"/>
          <w:lang w:val="en-US" w:eastAsia="zh-CN"/>
        </w:rPr>
        <w:t>2020年1月11日—16日。</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2.培训对象及人数：</w:t>
      </w:r>
      <w:r>
        <w:rPr>
          <w:rFonts w:hint="eastAsia" w:ascii="仿宋" w:hAnsi="仿宋" w:eastAsia="仿宋" w:cs="Times New Roman"/>
          <w:bCs/>
          <w:color w:val="auto"/>
          <w:kern w:val="2"/>
          <w:sz w:val="32"/>
          <w:szCs w:val="32"/>
          <w:lang w:val="en-US" w:eastAsia="zh-CN"/>
        </w:rPr>
        <w:t>许昌幼儿师范学校</w:t>
      </w:r>
      <w:r>
        <w:rPr>
          <w:rFonts w:hint="eastAsia" w:ascii="仿宋" w:hAnsi="仿宋" w:eastAsia="仿宋" w:cs="Times New Roman"/>
          <w:bCs/>
          <w:color w:val="auto"/>
          <w:kern w:val="2"/>
          <w:sz w:val="32"/>
          <w:szCs w:val="32"/>
        </w:rPr>
        <w:t>教育教学管理人员</w:t>
      </w:r>
      <w:r>
        <w:rPr>
          <w:rFonts w:hint="eastAsia" w:ascii="仿宋" w:hAnsi="仿宋" w:eastAsia="仿宋" w:cs="Times New Roman"/>
          <w:bCs/>
          <w:color w:val="auto"/>
          <w:kern w:val="2"/>
          <w:sz w:val="32"/>
          <w:szCs w:val="32"/>
          <w:lang w:eastAsia="zh-CN"/>
        </w:rPr>
        <w:t>和专业骨干教师</w:t>
      </w:r>
      <w:r>
        <w:rPr>
          <w:rFonts w:hint="eastAsia" w:ascii="仿宋" w:hAnsi="仿宋" w:eastAsia="仿宋" w:cs="仿宋"/>
          <w:sz w:val="32"/>
          <w:szCs w:val="32"/>
          <w:lang w:val="en-US" w:eastAsia="zh-CN"/>
        </w:rPr>
        <w:t>，50人（以实际人数为准）。</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3.培训地点：</w:t>
      </w:r>
      <w:r>
        <w:rPr>
          <w:rFonts w:hint="eastAsia" w:ascii="仿宋" w:hAnsi="仿宋" w:eastAsia="仿宋" w:cs="仿宋"/>
          <w:sz w:val="32"/>
          <w:szCs w:val="32"/>
          <w:lang w:val="en-US" w:eastAsia="zh-CN"/>
        </w:rPr>
        <w:t>江苏苏州。</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4.相关要求：</w:t>
      </w:r>
      <w:r>
        <w:rPr>
          <w:rFonts w:hint="eastAsia" w:ascii="仿宋" w:hAnsi="仿宋" w:eastAsia="仿宋" w:cs="仿宋"/>
          <w:sz w:val="32"/>
          <w:szCs w:val="32"/>
          <w:lang w:val="en-US" w:eastAsia="zh-CN"/>
        </w:rPr>
        <w:t>培训方需按照我方要求提供培训方案、聘请培训专家以及印制培训资料、负责安排培训人员住宿、就餐、饮水、保险等相关服务。</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5.报价方式：</w:t>
      </w:r>
      <w:r>
        <w:rPr>
          <w:rFonts w:hint="eastAsia" w:ascii="仿宋" w:hAnsi="仿宋" w:eastAsia="仿宋" w:cs="仿宋"/>
          <w:sz w:val="32"/>
          <w:szCs w:val="32"/>
          <w:lang w:val="en-US" w:eastAsia="zh-CN"/>
        </w:rPr>
        <w:t>培训报价按项目分项报价或按单人核算报价均可，人数确定后以最终实际人数为准。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如你方有意合作，请于12月30日前，将该培训具体方案及报价单密封后交至许昌市幼儿师范学校予以评审，谢谢合作！</w:t>
      </w:r>
    </w:p>
    <w:p>
      <w:pPr>
        <w:numPr>
          <w:ilvl w:val="0"/>
          <w:numId w:val="0"/>
        </w:numPr>
        <w:ind w:firstLine="4160" w:firstLineChars="13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许昌市幼儿师范学校</w:t>
      </w:r>
    </w:p>
    <w:p>
      <w:pPr>
        <w:numPr>
          <w:ilvl w:val="0"/>
          <w:numId w:val="0"/>
        </w:numPr>
        <w:ind w:firstLine="4160" w:firstLineChars="1300"/>
        <w:jc w:val="right"/>
        <w:rPr>
          <w:rFonts w:hint="eastAsia" w:ascii="仿宋" w:hAnsi="仿宋" w:eastAsia="仿宋" w:cs="仿宋"/>
        </w:rPr>
      </w:pPr>
      <w:r>
        <w:rPr>
          <w:rFonts w:hint="eastAsia" w:ascii="仿宋" w:hAnsi="仿宋" w:eastAsia="仿宋" w:cs="仿宋"/>
          <w:sz w:val="32"/>
          <w:szCs w:val="32"/>
          <w:lang w:val="en-US" w:eastAsia="zh-CN"/>
        </w:rPr>
        <w:t>2019年12月25</w:t>
      </w:r>
      <w:bookmarkStart w:id="0" w:name="_GoBack"/>
      <w:bookmarkEnd w:id="0"/>
      <w:r>
        <w:rPr>
          <w:rFonts w:hint="eastAsia" w:ascii="仿宋" w:hAnsi="仿宋" w:eastAsia="仿宋" w:cs="仿宋"/>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154CA"/>
    <w:rsid w:val="18B47225"/>
    <w:rsid w:val="1D0B3AA1"/>
    <w:rsid w:val="250F5C9D"/>
    <w:rsid w:val="267E1E2E"/>
    <w:rsid w:val="2DE154CA"/>
    <w:rsid w:val="2F205CEC"/>
    <w:rsid w:val="38E453D9"/>
    <w:rsid w:val="422349EE"/>
    <w:rsid w:val="49487038"/>
    <w:rsid w:val="4A8B3686"/>
    <w:rsid w:val="6950525C"/>
    <w:rsid w:val="789304F6"/>
    <w:rsid w:val="7F2D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2019-08-20T03:21:00Z</dcterms:created>
  <dc:creator>马晓刚</dc:creator>
  <cp:lastModifiedBy>CC淡忘1417241388</cp:lastModifiedBy>
  <dcterms:modified xsi:type="dcterms:W3CDTF">2020-01-20T09:23:46Z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